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51" w:rsidRDefault="00812151">
      <w:pPr>
        <w:rPr>
          <w:lang w:val="en-GB"/>
        </w:rPr>
      </w:pPr>
      <w:bookmarkStart w:id="0" w:name="_GoBack"/>
      <w:bookmarkEnd w:id="0"/>
      <w:r>
        <w:rPr>
          <w:lang w:val="en-GB"/>
        </w:rPr>
        <w:t xml:space="preserve">                                       </w:t>
      </w:r>
      <w:r w:rsidR="00726EF1">
        <w:rPr>
          <w:noProof/>
          <w:lang w:val="en-GB" w:eastAsia="en-GB"/>
        </w:rPr>
        <w:drawing>
          <wp:inline distT="0" distB="0" distL="0" distR="0" wp14:anchorId="457E044F">
            <wp:extent cx="3121660" cy="1249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1660" cy="1249680"/>
                    </a:xfrm>
                    <a:prstGeom prst="rect">
                      <a:avLst/>
                    </a:prstGeom>
                    <a:noFill/>
                  </pic:spPr>
                </pic:pic>
              </a:graphicData>
            </a:graphic>
          </wp:inline>
        </w:drawing>
      </w:r>
    </w:p>
    <w:p w:rsidR="00812151" w:rsidRDefault="00812151">
      <w:pPr>
        <w:rPr>
          <w:lang w:val="en-GB"/>
        </w:rPr>
      </w:pPr>
      <w:r>
        <w:rPr>
          <w:lang w:val="en-GB"/>
        </w:rPr>
        <w:t xml:space="preserve">                                                  </w:t>
      </w:r>
    </w:p>
    <w:p w:rsidR="00812151" w:rsidRDefault="00812151">
      <w:pPr>
        <w:rPr>
          <w:lang w:val="en-GB"/>
        </w:rPr>
      </w:pPr>
    </w:p>
    <w:p w:rsidR="003D5C39" w:rsidRPr="00726EF1" w:rsidRDefault="00812151">
      <w:pPr>
        <w:rPr>
          <w:b/>
          <w:sz w:val="32"/>
          <w:szCs w:val="32"/>
          <w:u w:val="single"/>
          <w:lang w:val="en-GB"/>
        </w:rPr>
      </w:pPr>
      <w:r>
        <w:rPr>
          <w:lang w:val="en-GB"/>
        </w:rPr>
        <w:t xml:space="preserve">                                   </w:t>
      </w:r>
      <w:r w:rsidRPr="00726EF1">
        <w:rPr>
          <w:b/>
          <w:sz w:val="32"/>
          <w:szCs w:val="32"/>
          <w:u w:val="single"/>
          <w:lang w:val="en-GB"/>
        </w:rPr>
        <w:t>Acceptable Use of Mobile Phone Policy.</w:t>
      </w:r>
    </w:p>
    <w:p w:rsidR="00812151" w:rsidRDefault="00812151">
      <w:pPr>
        <w:rPr>
          <w:b/>
          <w:sz w:val="32"/>
          <w:szCs w:val="32"/>
          <w:lang w:val="en-GB"/>
        </w:rPr>
      </w:pPr>
    </w:p>
    <w:p w:rsidR="00812151" w:rsidRPr="00812151" w:rsidRDefault="00812151">
      <w:pPr>
        <w:rPr>
          <w:sz w:val="28"/>
          <w:szCs w:val="28"/>
          <w:lang w:val="en-GB"/>
        </w:rPr>
      </w:pPr>
      <w:r>
        <w:rPr>
          <w:b/>
          <w:sz w:val="32"/>
          <w:szCs w:val="32"/>
          <w:lang w:val="en-GB"/>
        </w:rPr>
        <w:t>Aim:</w:t>
      </w:r>
    </w:p>
    <w:p w:rsidR="00812151" w:rsidRDefault="00812151">
      <w:pPr>
        <w:rPr>
          <w:sz w:val="28"/>
          <w:szCs w:val="28"/>
          <w:lang w:val="en-GB"/>
        </w:rPr>
      </w:pPr>
      <w:r>
        <w:rPr>
          <w:sz w:val="28"/>
          <w:szCs w:val="28"/>
          <w:lang w:val="en-GB"/>
        </w:rPr>
        <w:t xml:space="preserve"> T</w:t>
      </w:r>
      <w:r w:rsidRPr="00812151">
        <w:rPr>
          <w:sz w:val="28"/>
          <w:szCs w:val="28"/>
          <w:lang w:val="en-GB"/>
        </w:rPr>
        <w:t>he aim of this policy is to promote safe</w:t>
      </w:r>
      <w:r>
        <w:rPr>
          <w:sz w:val="28"/>
          <w:szCs w:val="28"/>
          <w:lang w:val="en-GB"/>
        </w:rPr>
        <w:t xml:space="preserve"> and appropriate practice by establishing clear guidelines for acceptable use of mobile phones and other hand held devices whilst attending or representing HASC.</w:t>
      </w:r>
    </w:p>
    <w:p w:rsidR="00812151" w:rsidRDefault="00812151">
      <w:pPr>
        <w:rPr>
          <w:sz w:val="28"/>
          <w:szCs w:val="28"/>
          <w:lang w:val="en-GB"/>
        </w:rPr>
      </w:pPr>
    </w:p>
    <w:p w:rsidR="00812151" w:rsidRPr="00812151" w:rsidRDefault="00812151">
      <w:pPr>
        <w:rPr>
          <w:b/>
          <w:sz w:val="28"/>
          <w:szCs w:val="28"/>
          <w:lang w:val="en-GB"/>
        </w:rPr>
      </w:pPr>
      <w:r w:rsidRPr="00812151">
        <w:rPr>
          <w:b/>
          <w:sz w:val="28"/>
          <w:szCs w:val="28"/>
          <w:lang w:val="en-GB"/>
        </w:rPr>
        <w:t>Scope:</w:t>
      </w:r>
    </w:p>
    <w:p w:rsidR="00812151" w:rsidRDefault="00812151">
      <w:pPr>
        <w:rPr>
          <w:sz w:val="28"/>
          <w:szCs w:val="28"/>
          <w:lang w:val="en-GB"/>
        </w:rPr>
      </w:pPr>
      <w:r>
        <w:rPr>
          <w:sz w:val="28"/>
          <w:szCs w:val="28"/>
          <w:lang w:val="en-GB"/>
        </w:rPr>
        <w:t>This policy applies to Swimmers, Parents and all members of the club. It relates directly to the appropriate codes of conduct and will therefore be adopted into that code of conduct.</w:t>
      </w:r>
    </w:p>
    <w:p w:rsidR="00812151" w:rsidRDefault="00812151">
      <w:pPr>
        <w:rPr>
          <w:sz w:val="28"/>
          <w:szCs w:val="28"/>
          <w:lang w:val="en-GB"/>
        </w:rPr>
      </w:pPr>
    </w:p>
    <w:p w:rsidR="00812151" w:rsidRPr="004F7C07" w:rsidRDefault="004F7C07">
      <w:pPr>
        <w:rPr>
          <w:b/>
          <w:sz w:val="28"/>
          <w:szCs w:val="28"/>
          <w:lang w:val="en-GB"/>
        </w:rPr>
      </w:pPr>
      <w:r w:rsidRPr="004F7C07">
        <w:rPr>
          <w:b/>
          <w:sz w:val="28"/>
          <w:szCs w:val="28"/>
          <w:lang w:val="en-GB"/>
        </w:rPr>
        <w:t>Responsibility:</w:t>
      </w:r>
    </w:p>
    <w:p w:rsidR="004F7C07" w:rsidRDefault="004F7C07">
      <w:pPr>
        <w:rPr>
          <w:sz w:val="28"/>
          <w:szCs w:val="28"/>
          <w:lang w:val="en-GB"/>
        </w:rPr>
      </w:pPr>
      <w:r>
        <w:rPr>
          <w:sz w:val="28"/>
          <w:szCs w:val="28"/>
          <w:lang w:val="en-GB"/>
        </w:rPr>
        <w:t>It is the responsibility of all members of the club to adhere to this policy.</w:t>
      </w:r>
    </w:p>
    <w:p w:rsidR="004F7C07" w:rsidRDefault="004F7C07">
      <w:pPr>
        <w:rPr>
          <w:sz w:val="28"/>
          <w:szCs w:val="28"/>
          <w:lang w:val="en-GB"/>
        </w:rPr>
      </w:pPr>
    </w:p>
    <w:p w:rsidR="004F7C07" w:rsidRDefault="004F7C07">
      <w:pPr>
        <w:rPr>
          <w:b/>
          <w:sz w:val="28"/>
          <w:szCs w:val="28"/>
          <w:lang w:val="en-GB"/>
        </w:rPr>
      </w:pPr>
      <w:r w:rsidRPr="004F7C07">
        <w:rPr>
          <w:b/>
          <w:sz w:val="28"/>
          <w:szCs w:val="28"/>
          <w:lang w:val="en-GB"/>
        </w:rPr>
        <w:t>Policy Statement:</w:t>
      </w:r>
    </w:p>
    <w:p w:rsidR="00A119F2" w:rsidRDefault="004F7C07" w:rsidP="00A119F2">
      <w:pPr>
        <w:rPr>
          <w:sz w:val="28"/>
          <w:szCs w:val="28"/>
          <w:lang w:val="en-GB"/>
        </w:rPr>
      </w:pPr>
      <w:r w:rsidRPr="004F7C07">
        <w:rPr>
          <w:sz w:val="28"/>
          <w:szCs w:val="28"/>
          <w:lang w:val="en-GB"/>
        </w:rPr>
        <w:t xml:space="preserve">It is recognised </w:t>
      </w:r>
      <w:r>
        <w:rPr>
          <w:sz w:val="28"/>
          <w:szCs w:val="28"/>
          <w:lang w:val="en-GB"/>
        </w:rPr>
        <w:t xml:space="preserve">that smart phones, tablets and other handheld devices contain a variety of functions that can be susceptible to misuse. Misuse may include the taking and distribution of images, exploitation and bullying. </w:t>
      </w:r>
      <w:proofErr w:type="gramStart"/>
      <w:r>
        <w:rPr>
          <w:sz w:val="28"/>
          <w:szCs w:val="28"/>
          <w:lang w:val="en-GB"/>
        </w:rPr>
        <w:t>For example the inappropriate use of platforms such as Facebook, Instagram and other social media.</w:t>
      </w:r>
      <w:proofErr w:type="gramEnd"/>
    </w:p>
    <w:p w:rsidR="00403B49" w:rsidRDefault="004F7C07" w:rsidP="00A119F2">
      <w:pPr>
        <w:rPr>
          <w:sz w:val="28"/>
          <w:szCs w:val="28"/>
          <w:lang w:val="en-GB"/>
        </w:rPr>
      </w:pPr>
      <w:r>
        <w:rPr>
          <w:sz w:val="28"/>
          <w:szCs w:val="28"/>
          <w:lang w:val="en-GB"/>
        </w:rPr>
        <w:t>Misuse of these devices can cause distress to individuals, impact on me</w:t>
      </w:r>
      <w:r w:rsidR="00A119F2">
        <w:rPr>
          <w:sz w:val="28"/>
          <w:szCs w:val="28"/>
          <w:lang w:val="en-GB"/>
        </w:rPr>
        <w:t xml:space="preserve">ntal health and self-confidence.  Misuse can also impact on every one’s right to </w:t>
      </w:r>
      <w:r w:rsidR="00A119F2">
        <w:rPr>
          <w:sz w:val="28"/>
          <w:szCs w:val="28"/>
          <w:lang w:val="en-GB"/>
        </w:rPr>
        <w:lastRenderedPageBreak/>
        <w:t>privacy and confidentiality. It is appreciated that it is difficult to detect when hand held devices are being used and what functions they may have, therefore the use of all mobile phones or other similar devices irrespective of the devices capabilities will be limited.</w:t>
      </w:r>
    </w:p>
    <w:p w:rsidR="00A119F2" w:rsidRDefault="00A119F2" w:rsidP="00A119F2">
      <w:pPr>
        <w:rPr>
          <w:b/>
          <w:sz w:val="28"/>
          <w:szCs w:val="28"/>
          <w:lang w:val="en-GB"/>
        </w:rPr>
      </w:pPr>
      <w:r w:rsidRPr="00A119F2">
        <w:rPr>
          <w:b/>
          <w:sz w:val="28"/>
          <w:szCs w:val="28"/>
          <w:lang w:val="en-GB"/>
        </w:rPr>
        <w:t>Mobile Free Areas:</w:t>
      </w:r>
    </w:p>
    <w:p w:rsidR="00A119F2" w:rsidRDefault="00B42CAF" w:rsidP="00A119F2">
      <w:pPr>
        <w:rPr>
          <w:sz w:val="28"/>
          <w:szCs w:val="28"/>
          <w:lang w:val="en-GB"/>
        </w:rPr>
      </w:pPr>
      <w:r w:rsidRPr="00B42CAF">
        <w:rPr>
          <w:sz w:val="28"/>
          <w:szCs w:val="28"/>
          <w:lang w:val="en-GB"/>
        </w:rPr>
        <w:t>These</w:t>
      </w:r>
      <w:r>
        <w:rPr>
          <w:sz w:val="28"/>
          <w:szCs w:val="28"/>
          <w:lang w:val="en-GB"/>
        </w:rPr>
        <w:t xml:space="preserve"> are ‘mobile free’ areas within the club setting where mobile phones must not be used under any circumstances. These areas are considered to be the most vulnerable and sensitive.</w:t>
      </w:r>
    </w:p>
    <w:p w:rsidR="00B42CAF" w:rsidRPr="00B42CAF" w:rsidRDefault="00B42CAF" w:rsidP="00A119F2">
      <w:pPr>
        <w:rPr>
          <w:b/>
          <w:sz w:val="28"/>
          <w:szCs w:val="28"/>
          <w:lang w:val="en-GB"/>
        </w:rPr>
      </w:pPr>
      <w:r w:rsidRPr="00B42CAF">
        <w:rPr>
          <w:b/>
          <w:sz w:val="28"/>
          <w:szCs w:val="28"/>
          <w:lang w:val="en-GB"/>
        </w:rPr>
        <w:t>Changing Rooms</w:t>
      </w:r>
      <w:r w:rsidR="00726EF1">
        <w:rPr>
          <w:b/>
          <w:sz w:val="28"/>
          <w:szCs w:val="28"/>
          <w:lang w:val="en-GB"/>
        </w:rPr>
        <w:t xml:space="preserve"> -this extends to away meets</w:t>
      </w:r>
    </w:p>
    <w:p w:rsidR="00B42CAF" w:rsidRPr="00B42CAF" w:rsidRDefault="00B42CAF" w:rsidP="00A119F2">
      <w:pPr>
        <w:rPr>
          <w:b/>
          <w:sz w:val="28"/>
          <w:szCs w:val="28"/>
          <w:lang w:val="en-GB"/>
        </w:rPr>
      </w:pPr>
      <w:r w:rsidRPr="00B42CAF">
        <w:rPr>
          <w:b/>
          <w:sz w:val="28"/>
          <w:szCs w:val="28"/>
          <w:lang w:val="en-GB"/>
        </w:rPr>
        <w:t>Showers</w:t>
      </w:r>
      <w:r w:rsidR="00726EF1">
        <w:rPr>
          <w:b/>
          <w:sz w:val="28"/>
          <w:szCs w:val="28"/>
          <w:lang w:val="en-GB"/>
        </w:rPr>
        <w:t>- this extends to away meets</w:t>
      </w:r>
    </w:p>
    <w:p w:rsidR="00B42CAF" w:rsidRPr="00B42CAF" w:rsidRDefault="00B42CAF" w:rsidP="00A119F2">
      <w:pPr>
        <w:rPr>
          <w:b/>
          <w:sz w:val="28"/>
          <w:szCs w:val="28"/>
          <w:lang w:val="en-GB"/>
        </w:rPr>
      </w:pPr>
      <w:r w:rsidRPr="00B42CAF">
        <w:rPr>
          <w:b/>
          <w:sz w:val="28"/>
          <w:szCs w:val="28"/>
          <w:lang w:val="en-GB"/>
        </w:rPr>
        <w:t>Toilets</w:t>
      </w:r>
      <w:r w:rsidR="00726EF1">
        <w:rPr>
          <w:b/>
          <w:sz w:val="28"/>
          <w:szCs w:val="28"/>
          <w:lang w:val="en-GB"/>
        </w:rPr>
        <w:t>- this extends to away meets</w:t>
      </w:r>
    </w:p>
    <w:p w:rsidR="00B42CAF" w:rsidRDefault="00B42CAF" w:rsidP="00A119F2">
      <w:pPr>
        <w:rPr>
          <w:b/>
          <w:sz w:val="28"/>
          <w:szCs w:val="28"/>
          <w:lang w:val="en-GB"/>
        </w:rPr>
      </w:pPr>
      <w:r w:rsidRPr="00B42CAF">
        <w:rPr>
          <w:b/>
          <w:sz w:val="28"/>
          <w:szCs w:val="28"/>
          <w:lang w:val="en-GB"/>
        </w:rPr>
        <w:t>Poolside</w:t>
      </w:r>
      <w:r w:rsidR="00726EF1">
        <w:rPr>
          <w:b/>
          <w:sz w:val="28"/>
          <w:szCs w:val="28"/>
          <w:lang w:val="en-GB"/>
        </w:rPr>
        <w:t xml:space="preserve"> –</w:t>
      </w:r>
      <w:r w:rsidR="00A262AE">
        <w:rPr>
          <w:b/>
          <w:sz w:val="28"/>
          <w:szCs w:val="28"/>
          <w:lang w:val="en-GB"/>
        </w:rPr>
        <w:t xml:space="preserve">  for away meets, use is at coache</w:t>
      </w:r>
      <w:r w:rsidR="002822C6">
        <w:rPr>
          <w:b/>
          <w:sz w:val="28"/>
          <w:szCs w:val="28"/>
          <w:lang w:val="en-GB"/>
        </w:rPr>
        <w:t>’</w:t>
      </w:r>
      <w:r w:rsidR="00A262AE">
        <w:rPr>
          <w:b/>
          <w:sz w:val="28"/>
          <w:szCs w:val="28"/>
          <w:lang w:val="en-GB"/>
        </w:rPr>
        <w:t xml:space="preserve">s discretion and/or inline with the policy of the host club. </w:t>
      </w:r>
    </w:p>
    <w:p w:rsidR="00B42CAF" w:rsidRDefault="00B42CAF" w:rsidP="00A119F2">
      <w:pPr>
        <w:rPr>
          <w:sz w:val="28"/>
          <w:szCs w:val="28"/>
          <w:lang w:val="en-GB"/>
        </w:rPr>
      </w:pPr>
      <w:r w:rsidRPr="00B42CAF">
        <w:rPr>
          <w:sz w:val="28"/>
          <w:szCs w:val="28"/>
          <w:lang w:val="en-GB"/>
        </w:rPr>
        <w:t>T</w:t>
      </w:r>
      <w:r>
        <w:rPr>
          <w:sz w:val="28"/>
          <w:szCs w:val="28"/>
          <w:lang w:val="en-GB"/>
        </w:rPr>
        <w:t>here is a Zero tolerance policy in place with regards to the use of mobile phones/similar devices in these areas.</w:t>
      </w:r>
    </w:p>
    <w:p w:rsidR="00B42CAF" w:rsidRDefault="00B42CAF" w:rsidP="00A119F2">
      <w:pPr>
        <w:rPr>
          <w:sz w:val="28"/>
          <w:szCs w:val="28"/>
          <w:lang w:val="en-GB"/>
        </w:rPr>
      </w:pPr>
    </w:p>
    <w:p w:rsidR="00B42CAF" w:rsidRDefault="00B42CAF" w:rsidP="00A119F2">
      <w:pPr>
        <w:rPr>
          <w:b/>
          <w:sz w:val="28"/>
          <w:szCs w:val="28"/>
          <w:lang w:val="en-GB"/>
        </w:rPr>
      </w:pPr>
      <w:r w:rsidRPr="00B42CAF">
        <w:rPr>
          <w:b/>
          <w:sz w:val="28"/>
          <w:szCs w:val="28"/>
          <w:lang w:val="en-GB"/>
        </w:rPr>
        <w:t>Inappropriate Use:</w:t>
      </w:r>
    </w:p>
    <w:p w:rsidR="00B42CAF" w:rsidRDefault="00B42CAF" w:rsidP="00A119F2">
      <w:pPr>
        <w:rPr>
          <w:sz w:val="28"/>
          <w:szCs w:val="28"/>
          <w:lang w:val="en-GB"/>
        </w:rPr>
      </w:pPr>
      <w:r>
        <w:rPr>
          <w:sz w:val="28"/>
          <w:szCs w:val="28"/>
          <w:lang w:val="en-GB"/>
        </w:rPr>
        <w:t>Members:</w:t>
      </w:r>
    </w:p>
    <w:p w:rsidR="00B42CAF" w:rsidRDefault="00B42CAF" w:rsidP="00A119F2">
      <w:pPr>
        <w:rPr>
          <w:sz w:val="28"/>
          <w:szCs w:val="28"/>
          <w:lang w:val="en-GB"/>
        </w:rPr>
      </w:pPr>
      <w:r>
        <w:rPr>
          <w:sz w:val="28"/>
          <w:szCs w:val="28"/>
          <w:lang w:val="en-GB"/>
        </w:rPr>
        <w:t>. Using derogatory or o</w:t>
      </w:r>
      <w:r w:rsidR="00403B49">
        <w:rPr>
          <w:sz w:val="28"/>
          <w:szCs w:val="28"/>
          <w:lang w:val="en-GB"/>
        </w:rPr>
        <w:t>bscene language whilst using a mobile or</w:t>
      </w:r>
    </w:p>
    <w:p w:rsidR="00B42CAF" w:rsidRDefault="00403B49" w:rsidP="00A119F2">
      <w:pPr>
        <w:rPr>
          <w:sz w:val="28"/>
          <w:szCs w:val="28"/>
          <w:lang w:val="en-GB"/>
        </w:rPr>
      </w:pPr>
      <w:r>
        <w:rPr>
          <w:sz w:val="28"/>
          <w:szCs w:val="28"/>
          <w:lang w:val="en-GB"/>
        </w:rPr>
        <w:t>. using their device to engage in personal attacks, to harass or to post private information or images of another individual, or</w:t>
      </w:r>
    </w:p>
    <w:p w:rsidR="00403B49" w:rsidRPr="00B42CAF" w:rsidRDefault="00403B49" w:rsidP="00A119F2">
      <w:pPr>
        <w:rPr>
          <w:sz w:val="28"/>
          <w:szCs w:val="28"/>
          <w:lang w:val="en-GB"/>
        </w:rPr>
      </w:pPr>
      <w:r>
        <w:rPr>
          <w:sz w:val="28"/>
          <w:szCs w:val="28"/>
          <w:lang w:val="en-GB"/>
        </w:rPr>
        <w:t>. Use their device in a mobile free area whilst attending or representing the club will face disciplinary action.</w:t>
      </w:r>
    </w:p>
    <w:p w:rsidR="00B42CAF" w:rsidRDefault="00B42CAF" w:rsidP="00A119F2">
      <w:pPr>
        <w:rPr>
          <w:b/>
          <w:sz w:val="28"/>
          <w:szCs w:val="28"/>
          <w:lang w:val="en-GB"/>
        </w:rPr>
      </w:pPr>
    </w:p>
    <w:p w:rsidR="00A119F2" w:rsidRDefault="00403B49" w:rsidP="00A119F2">
      <w:pPr>
        <w:rPr>
          <w:sz w:val="28"/>
          <w:szCs w:val="28"/>
          <w:lang w:val="en-GB"/>
        </w:rPr>
      </w:pPr>
      <w:r w:rsidRPr="00403B49">
        <w:rPr>
          <w:sz w:val="28"/>
          <w:szCs w:val="28"/>
          <w:lang w:val="en-GB"/>
        </w:rPr>
        <w:t xml:space="preserve">Policy </w:t>
      </w:r>
      <w:r w:rsidR="00726EF1">
        <w:rPr>
          <w:sz w:val="28"/>
          <w:szCs w:val="28"/>
          <w:lang w:val="en-GB"/>
        </w:rPr>
        <w:t>up</w:t>
      </w:r>
      <w:r w:rsidRPr="00403B49">
        <w:rPr>
          <w:sz w:val="28"/>
          <w:szCs w:val="28"/>
          <w:lang w:val="en-GB"/>
        </w:rPr>
        <w:t>date</w:t>
      </w:r>
      <w:r w:rsidR="00726EF1">
        <w:rPr>
          <w:sz w:val="28"/>
          <w:szCs w:val="28"/>
          <w:lang w:val="en-GB"/>
        </w:rPr>
        <w:t>d</w:t>
      </w:r>
      <w:r>
        <w:rPr>
          <w:sz w:val="28"/>
          <w:szCs w:val="28"/>
          <w:lang w:val="en-GB"/>
        </w:rPr>
        <w:t xml:space="preserve"> September 2016</w:t>
      </w:r>
    </w:p>
    <w:p w:rsidR="00403B49" w:rsidRDefault="00403B49" w:rsidP="00A119F2">
      <w:pPr>
        <w:rPr>
          <w:sz w:val="28"/>
          <w:szCs w:val="28"/>
          <w:lang w:val="en-GB"/>
        </w:rPr>
      </w:pPr>
      <w:r>
        <w:rPr>
          <w:sz w:val="28"/>
          <w:szCs w:val="28"/>
          <w:lang w:val="en-GB"/>
        </w:rPr>
        <w:t>Issued by HASC Management Committee and Welfare Officer</w:t>
      </w:r>
    </w:p>
    <w:p w:rsidR="00403B49" w:rsidRPr="00403B49" w:rsidRDefault="00403B49" w:rsidP="00A119F2">
      <w:pPr>
        <w:rPr>
          <w:sz w:val="28"/>
          <w:szCs w:val="28"/>
          <w:lang w:val="en-GB"/>
        </w:rPr>
      </w:pPr>
      <w:r>
        <w:rPr>
          <w:sz w:val="28"/>
          <w:szCs w:val="28"/>
          <w:lang w:val="en-GB"/>
        </w:rPr>
        <w:t>2 of 2</w:t>
      </w:r>
    </w:p>
    <w:p w:rsidR="00A119F2" w:rsidRPr="004F7C07" w:rsidRDefault="00A119F2" w:rsidP="00A119F2">
      <w:pPr>
        <w:ind w:left="720"/>
        <w:rPr>
          <w:sz w:val="28"/>
          <w:szCs w:val="28"/>
          <w:lang w:val="en-GB"/>
        </w:rPr>
      </w:pPr>
    </w:p>
    <w:p w:rsidR="004F7C07" w:rsidRDefault="004F7C07">
      <w:pPr>
        <w:rPr>
          <w:sz w:val="28"/>
          <w:szCs w:val="28"/>
          <w:lang w:val="en-GB"/>
        </w:rPr>
      </w:pPr>
    </w:p>
    <w:p w:rsidR="00812151" w:rsidRPr="00812151" w:rsidRDefault="00812151">
      <w:pPr>
        <w:rPr>
          <w:sz w:val="28"/>
          <w:szCs w:val="28"/>
          <w:lang w:val="en-GB"/>
        </w:rPr>
      </w:pPr>
    </w:p>
    <w:p w:rsidR="00812151" w:rsidRPr="00812151" w:rsidRDefault="00812151">
      <w:pPr>
        <w:rPr>
          <w:lang w:val="en-GB"/>
        </w:rPr>
      </w:pPr>
    </w:p>
    <w:sectPr w:rsidR="00812151" w:rsidRPr="008121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51"/>
    <w:rsid w:val="002822C6"/>
    <w:rsid w:val="003D5C39"/>
    <w:rsid w:val="00403B49"/>
    <w:rsid w:val="004F7C07"/>
    <w:rsid w:val="00726EF1"/>
    <w:rsid w:val="00812151"/>
    <w:rsid w:val="00A119F2"/>
    <w:rsid w:val="00A262AE"/>
    <w:rsid w:val="00B42CAF"/>
    <w:rsid w:val="00E215CD"/>
    <w:rsid w:val="00ED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leitner</dc:creator>
  <cp:lastModifiedBy>nigel_000</cp:lastModifiedBy>
  <cp:revision>2</cp:revision>
  <dcterms:created xsi:type="dcterms:W3CDTF">2016-10-16T18:27:00Z</dcterms:created>
  <dcterms:modified xsi:type="dcterms:W3CDTF">2016-10-16T18:27:00Z</dcterms:modified>
</cp:coreProperties>
</file>